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20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Break-Out Activity</w:t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Share ideas, gather insights and brainstorm with fellow FCAs the business opportunities and application methods you can use bringing the How to Fascinate® system into your business.  The purpose of this activity is to stimulate ideas, share your expert advice and establish supportive partnerships as you integrate HTF into your business.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0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Share your business development plan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0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Offer feedback, tips, ideas, advice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0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Establish support partnerships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0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Post in Google doc: What activities will you focus on immediately after the training? In your breakout rooms, discuss and post your top 1-3 action items.</w:t>
      </w:r>
    </w:p>
    <w:p w:rsidR="00000000" w:rsidDel="00000000" w:rsidP="00000000" w:rsidRDefault="00000000" w:rsidRPr="00000000">
      <w:pPr>
        <w:spacing w:after="20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Post your Top 1-3 Action Items + Preferred Communication Channel</w:t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Gagan:</w:t>
      </w:r>
      <w:r w:rsidDel="00000000" w:rsidR="00000000" w:rsidRPr="00000000">
        <w:rPr>
          <w:rtl w:val="0"/>
        </w:rPr>
        <w:t xml:space="preserve"> Preferred communication method: Email.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Gagan@GaganSarkaria.com</w:t>
        </w:r>
      </w:hyperlink>
      <w:r w:rsidDel="00000000" w:rsidR="00000000" w:rsidRPr="00000000">
        <w:rPr>
          <w:rtl w:val="0"/>
        </w:rPr>
        <w:t xml:space="preserve"> and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GSarkaria@Gmail.com</w:t>
        </w:r>
      </w:hyperlink>
      <w:r w:rsidDel="00000000" w:rsidR="00000000" w:rsidRPr="00000000">
        <w:rPr>
          <w:rtl w:val="0"/>
        </w:rPr>
        <w:t xml:space="preserve"> Cell: 214-934-8381</w:t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Faster response</w:t>
      </w:r>
      <w:r w:rsidDel="00000000" w:rsidR="00000000" w:rsidRPr="00000000">
        <w:rPr>
          <w:rtl w:val="0"/>
        </w:rPr>
        <w:t xml:space="preserve"> via text or Facebook Messenger.</w:t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Social Media Platforms</w:t>
      </w:r>
      <w:r w:rsidDel="00000000" w:rsidR="00000000" w:rsidRPr="00000000">
        <w:rPr>
          <w:rtl w:val="0"/>
        </w:rPr>
        <w:t xml:space="preserve"> that I am active on: Facebook, LinkedIn, Instagram and Twitter</w:t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What activities will you focus on immediately after the training?</w:t>
      </w:r>
      <w:r w:rsidDel="00000000" w:rsidR="00000000" w:rsidRPr="00000000">
        <w:rPr>
          <w:rtl w:val="0"/>
        </w:rPr>
        <w:t xml:space="preserve"> Top 3 Action Items to use to incorporate Fascinate into my business: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20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Offer a group virtual session to previous clients. (Those interested in developing their Personal Brand/ Anthem)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20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Offer a group virtual session to new clients. Those I want to pitch and sell my Business Coaching or Branding service. 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20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Share my FAA link to 10 new people/clients and offer a one-on-one coaching session to them. Learn while I teach.</w:t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Business Plan action items: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Update LinkedIn Profile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Update current website: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www.UnfodYourSuccess.com</w:t>
        </w:r>
      </w:hyperlink>
      <w:r w:rsidDel="00000000" w:rsidR="00000000" w:rsidRPr="00000000">
        <w:rPr>
          <w:rtl w:val="0"/>
        </w:rPr>
        <w:t xml:space="preserve"> Info about Fascinate will be hosted under the Consulting Service.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Add Fascinate Service in my Proposals.</w:t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Tony: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lineRule="auto"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Update Linkedin Profile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lineRule="auto"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Target existing clients and invite key contact to take the test. Offer free 30 mins coaching on how to interpret results. Use as a strategy to build interest and business opportunity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lineRule="auto"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Consider speaker engagements relating to leader development or millennials to help them understand their brand and how to leverage it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lineRule="auto"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Integrate HTF into my coaching practice and for its use with intact teams</w:t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Robyn: </w:t>
      </w:r>
    </w:p>
    <w:p w:rsidR="00000000" w:rsidDel="00000000" w:rsidP="00000000" w:rsidRDefault="00000000" w:rsidRPr="00000000">
      <w:pPr>
        <w:spacing w:after="20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Linkedin: </w:t>
      </w: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https://www.linkedin.com/in/robynmather/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Active on Facebook, twitter. Text and FB messenger easiest way to contact 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Email: </w:t>
      </w:r>
      <w:hyperlink r:id="rId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buzz@robynmather.com</w:t>
        </w:r>
      </w:hyperlink>
      <w:r w:rsidDel="00000000" w:rsidR="00000000" w:rsidRPr="00000000">
        <w:rPr>
          <w:b w:val="1"/>
          <w:rtl w:val="0"/>
        </w:rPr>
        <w:t xml:space="preserve"> Cell: 617-794-4336</w:t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Top Action Items: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0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Gift 10 1 hour Assessment overviews to gain knowledge - MOnth of October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0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Gift trial ½ training to 6 top level executives of a new start-up. Training in October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after="20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Practice and build expertise for possible larger client in Nov.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after="20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Excellent biz dev. lead to other companies and using Fascinate on CEO’s 1500 member base.</w:t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3. Create speaker/keynote copy - add to my speaker bureau membership. Create list of potential speaking gigs for exposure and paid. </w:t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4. Update social profiles with new messaging for broader audience. Include Anthem Insightful Momentum.</w:t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5. Add Fascinate services to website which still says coming soon!!!</w:t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Michael: LinkedIn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www.linkedin.com/in/michael-wessels-a1126921/</w:t>
        </w:r>
      </w:hyperlink>
      <w:r w:rsidDel="00000000" w:rsidR="00000000" w:rsidRPr="00000000">
        <w:rPr>
          <w:rtl w:val="0"/>
        </w:rPr>
        <w:t xml:space="preserve"> , email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michael@how2resonate.com</w:t>
        </w:r>
      </w:hyperlink>
      <w:r w:rsidDel="00000000" w:rsidR="00000000" w:rsidRPr="00000000">
        <w:rPr>
          <w:rtl w:val="0"/>
        </w:rPr>
        <w:t xml:space="preserve">, phone 228-456-3780</w:t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Guido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0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Prospect the way I am doing it now and get the maximum exposure and experience with what I can do now with Fascinate. 90 minutes consults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0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Try out and study all the different products.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0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 parallel. Complete anthem until I own it 100%. In the process I ask for feedback from family, friends and existing clients.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0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Define messages and communication style.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0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Publish to website and marketing material, biz cards etc.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0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Start prospecting: Locally in San Francisco (networking events), Schedule talks in Lima Peru (chamber of commerce etc), maybe hire biz development person for Peru and Chile. I will use LinkedIn to contact prospects, seek speaking opportunities, </w:t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LinkedIn, Facebook, WhatsApp (is preferred +1 415-812-3682), email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guidowalter@yahoo.com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I will email everybody with the contact information once I am back in the office.</w:t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Janelle</w:t>
        <w:br w:type="textWrapping"/>
        <w:t xml:space="preserve">Identify 10 people to do a free assessment with so I can test and experiment with. Get feedback which will help me to create something that fits my brand. Do 2 or 3 per week and have done by the end of October. </w:t>
        <w:br w:type="textWrapping"/>
        <w:t xml:space="preserve">Do an anthem builder in November with a small group.</w:t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Reach out to bigger companies. </w:t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br w:type="textWrapping"/>
        <w:t xml:space="preserve">Prepare some marketing material. An email campaign and follow up calls. Create some social media ads and posts and imagery.</w:t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New Website will incorporate my new offering.</w:t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Working with my PR guy to get some media around this probably in the new year when I am more up to speed. </w:t>
        <w:br w:type="textWrapping"/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Will look into keynote speaking with a company in Sydney I know after I have spoken at some business functions. </w:t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Update Linked In</w:t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I will create an event for February. </w:t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I am keen to have catch up with others to see how they are going. </w:t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Linked In 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https://www.linkedin.com/in/janelle-gerrard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My Business facbook 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https://www.facebook.com/designchangeNewcastle/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My personal facebook 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https://www.facebook.com/janelle.gerrard.1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Email janelle@designchange.com.au</w:t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Ellen</w:t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Tine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20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One on one coaching. Build the anthem for my coche at the end of october.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20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40 people workshop. 4 hours. Use a code. Presentation. They take the test before the presentation. Workshop is in the end of october. 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20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Team workshop for 8 people in a design agency. November ?</w:t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My test is Trendsetter, but Passion and Prestige is almost just the same number. So I think I might be the Connoissure or the Talent????</w:t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JOIN Facebook Group</w:t>
      </w:r>
    </w:p>
    <w:p w:rsidR="00000000" w:rsidDel="00000000" w:rsidP="00000000" w:rsidRDefault="00000000" w:rsidRPr="00000000">
      <w:pPr>
        <w:spacing w:after="200" w:lineRule="auto"/>
        <w:contextualSpacing w:val="0"/>
        <w:rPr>
          <w:b w:val="1"/>
          <w:color w:val="555555"/>
          <w:sz w:val="19"/>
          <w:szCs w:val="19"/>
        </w:rPr>
      </w:pPr>
      <w:hyperlink r:id="rId16">
        <w:r w:rsidDel="00000000" w:rsidR="00000000" w:rsidRPr="00000000">
          <w:rPr>
            <w:b w:val="1"/>
            <w:color w:val="0000ff"/>
            <w:sz w:val="19"/>
            <w:szCs w:val="19"/>
            <w:u w:val="single"/>
            <w:rtl w:val="0"/>
          </w:rPr>
          <w:t xml:space="preserve">https://www.facebook.com/groups/187111041686452/</w:t>
        </w:r>
      </w:hyperlink>
      <w:r w:rsidDel="00000000" w:rsidR="00000000" w:rsidRPr="00000000">
        <w:rPr>
          <w:b w:val="1"/>
          <w:color w:val="555555"/>
          <w:sz w:val="19"/>
          <w:szCs w:val="19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Pocket Guide</w:t>
      </w:r>
    </w:p>
    <w:p w:rsidR="00000000" w:rsidDel="00000000" w:rsidP="00000000" w:rsidRDefault="00000000" w:rsidRPr="00000000">
      <w:pPr>
        <w:spacing w:after="200" w:lineRule="auto"/>
        <w:contextualSpacing w:val="0"/>
        <w:rPr>
          <w:color w:val="0000ff"/>
          <w:u w:val="single"/>
        </w:rPr>
      </w:pPr>
      <w:r w:rsidDel="00000000" w:rsidR="00000000" w:rsidRPr="00000000">
        <w:fldChar w:fldCharType="begin"/>
        <w:instrText xml:space="preserve"> HYPERLINK "https://www.ideasandattitudes.com/" </w:instrText>
        <w:fldChar w:fldCharType="separate"/>
      </w:r>
      <w:r w:rsidDel="00000000" w:rsidR="00000000" w:rsidRPr="00000000">
        <w:rPr>
          <w:color w:val="0000ff"/>
          <w:u w:val="single"/>
          <w:rtl w:val="0"/>
        </w:rPr>
        <w:t xml:space="preserve">https://www.ideasandattitudes.com/</w:t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HOMEWORK - BUSINESS DEVELOPMENT PLAN</w:t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What do you and your company stand for?</w:t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What are you most excited and passionate about creating?</w:t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Who’s your target market/ideal client for your Fascinate solution(s)?</w:t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What are the top 3-5 challenges, frustrations, pain points happening that are keeping them up at night?</w:t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What are the top 3-5 dreams, wants and goals that gets your ideal client excited to get up in the morning?</w:t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What is their worst nightmare? (include stats, data, research if applicable)</w:t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What’s the cost if nothing changes? (include stats, data, research if applicable)</w:t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What’s the reward if it does? (include stats, data, research if applicable)</w:t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What have you dreamed up as the perfect solution to solve your ideal client’s problem or help them achieve their goals?</w:t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What makes you the perfect person hire for this? (Use your Anthem)</w:t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What is your objective? What do you want to achieve? How will you know you were successful?</w:t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What are the products or services you will offer that will include How to Fascinate® as part of the offer? Outline details for each offer (pricing, structure)</w:t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What is your marketing plan?</w:t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What are the next steps you need to take?</w:t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What needs to happen first?</w:t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What support do you need from your FCA partner?</w:t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What feedback are you looking for from your FCA partner?</w:t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michael@how2resonate.com" TargetMode="External"/><Relationship Id="rId10" Type="http://schemas.openxmlformats.org/officeDocument/2006/relationships/hyperlink" Target="http://www.linkedin.com/in/michael-wessels-a1126921/" TargetMode="External"/><Relationship Id="rId13" Type="http://schemas.openxmlformats.org/officeDocument/2006/relationships/hyperlink" Target="https://www.linkedin.com/in/janelle-gerrard" TargetMode="External"/><Relationship Id="rId12" Type="http://schemas.openxmlformats.org/officeDocument/2006/relationships/hyperlink" Target="mailto:guidowalter@yahoo.com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mailto:buzz@robynmather.com" TargetMode="External"/><Relationship Id="rId15" Type="http://schemas.openxmlformats.org/officeDocument/2006/relationships/hyperlink" Target="https://www.facebook.com/janelle.gerrard.1" TargetMode="External"/><Relationship Id="rId14" Type="http://schemas.openxmlformats.org/officeDocument/2006/relationships/hyperlink" Target="https://www.facebook.com/designchangeNewcastle/" TargetMode="External"/><Relationship Id="rId16" Type="http://schemas.openxmlformats.org/officeDocument/2006/relationships/hyperlink" Target="https://www.facebook.com/groups/187111041686452/" TargetMode="External"/><Relationship Id="rId5" Type="http://schemas.openxmlformats.org/officeDocument/2006/relationships/hyperlink" Target="mailto:Gagan@GaganSarkaria.com" TargetMode="External"/><Relationship Id="rId6" Type="http://schemas.openxmlformats.org/officeDocument/2006/relationships/hyperlink" Target="mailto:GSarkaria@Gmail.com" TargetMode="External"/><Relationship Id="rId7" Type="http://schemas.openxmlformats.org/officeDocument/2006/relationships/hyperlink" Target="http://www.unfodyoursuccess.com" TargetMode="External"/><Relationship Id="rId8" Type="http://schemas.openxmlformats.org/officeDocument/2006/relationships/hyperlink" Target="https://www.linkedin.com/in/robynmather/" TargetMode="External"/></Relationships>
</file>